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E625" w14:textId="1D8E6D8C" w:rsidR="00DC4CB0" w:rsidRPr="001D2292" w:rsidRDefault="00DC4CB0" w:rsidP="00020518">
      <w:pPr>
        <w:shd w:val="clear" w:color="auto" w:fill="FFFFFF" w:themeFill="background1"/>
        <w:rPr>
          <w:b/>
          <w:bCs/>
        </w:rPr>
      </w:pPr>
      <w:r w:rsidRPr="001D2292">
        <w:t xml:space="preserve">Zápis č. </w:t>
      </w:r>
      <w:r w:rsidR="005F4544" w:rsidRPr="001D2292">
        <w:t>1</w:t>
      </w:r>
      <w:r w:rsidR="006C1DA8">
        <w:t>6</w:t>
      </w:r>
    </w:p>
    <w:p w14:paraId="403FE626" w14:textId="77777777" w:rsidR="00DC4CB0" w:rsidRPr="00FA16FD" w:rsidRDefault="00DC4CB0" w:rsidP="00020518">
      <w:pPr>
        <w:shd w:val="clear" w:color="auto" w:fill="FFFFFF" w:themeFill="background1"/>
        <w:jc w:val="center"/>
        <w:rPr>
          <w:sz w:val="40"/>
          <w:szCs w:val="40"/>
        </w:rPr>
      </w:pPr>
      <w:r w:rsidRPr="00FA16FD">
        <w:rPr>
          <w:noProof/>
        </w:rPr>
        <w:drawing>
          <wp:anchor distT="0" distB="0" distL="114300" distR="114300" simplePos="0" relativeHeight="251659264" behindDoc="1" locked="0" layoutInCell="1" allowOverlap="1" wp14:anchorId="403FE64F" wp14:editId="403FE650">
            <wp:simplePos x="0" y="0"/>
            <wp:positionH relativeFrom="column">
              <wp:posOffset>29210</wp:posOffset>
            </wp:positionH>
            <wp:positionV relativeFrom="paragraph">
              <wp:posOffset>113030</wp:posOffset>
            </wp:positionV>
            <wp:extent cx="1422400" cy="1422400"/>
            <wp:effectExtent l="25400" t="25400" r="12700" b="12700"/>
            <wp:wrapTight wrapText="bothSides">
              <wp:wrapPolygon edited="0">
                <wp:start x="-386" y="-386"/>
                <wp:lineTo x="-386" y="21793"/>
                <wp:lineTo x="21793" y="21793"/>
                <wp:lineTo x="21793" y="-386"/>
                <wp:lineTo x="-386" y="-386"/>
              </wp:wrapPolygon>
            </wp:wrapTight>
            <wp:docPr id="4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FE627" w14:textId="77777777" w:rsidR="00DC4CB0" w:rsidRPr="00FA16FD" w:rsidRDefault="00DC4CB0" w:rsidP="00020518">
      <w:pPr>
        <w:shd w:val="clear" w:color="auto" w:fill="FFFFFF" w:themeFill="background1"/>
        <w:jc w:val="center"/>
        <w:rPr>
          <w:sz w:val="36"/>
          <w:szCs w:val="36"/>
        </w:rPr>
      </w:pPr>
      <w:r w:rsidRPr="00FA16FD">
        <w:rPr>
          <w:sz w:val="36"/>
          <w:szCs w:val="36"/>
        </w:rPr>
        <w:t>ČESKÁ LÉKAŘSKÁ SPOLEČNOST J. E. PURKYNĚ</w:t>
      </w:r>
    </w:p>
    <w:p w14:paraId="403FE628" w14:textId="77777777" w:rsidR="00DC4CB0" w:rsidRPr="00FA16FD" w:rsidRDefault="00DC4CB0" w:rsidP="00020518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FA16FD">
        <w:rPr>
          <w:b/>
          <w:sz w:val="28"/>
          <w:szCs w:val="28"/>
        </w:rPr>
        <w:t>Společnost soudního lékařství a soudní toxikologie</w:t>
      </w:r>
    </w:p>
    <w:p w14:paraId="403FE629" w14:textId="7B55D0F1" w:rsidR="00DC4CB0" w:rsidRPr="00FA16FD" w:rsidRDefault="00DC4CB0" w:rsidP="00430624">
      <w:pPr>
        <w:spacing w:before="480"/>
        <w:jc w:val="center"/>
        <w:rPr>
          <w:b/>
          <w:sz w:val="22"/>
          <w:szCs w:val="22"/>
        </w:rPr>
      </w:pPr>
      <w:r w:rsidRPr="00FA16FD">
        <w:rPr>
          <w:b/>
          <w:sz w:val="22"/>
          <w:szCs w:val="22"/>
        </w:rPr>
        <w:t xml:space="preserve">Zápis </w:t>
      </w:r>
      <w:r w:rsidR="006253C7" w:rsidRPr="00FA16FD">
        <w:rPr>
          <w:b/>
          <w:sz w:val="22"/>
          <w:szCs w:val="22"/>
        </w:rPr>
        <w:t>z jednání</w:t>
      </w:r>
      <w:r w:rsidRPr="00FA16FD">
        <w:rPr>
          <w:b/>
          <w:sz w:val="22"/>
          <w:szCs w:val="22"/>
        </w:rPr>
        <w:t xml:space="preserve"> výboru České společnosti soudního lékařství a soudní toxikologie ČSL JEP </w:t>
      </w:r>
      <w:r w:rsidRPr="00FA16FD">
        <w:rPr>
          <w:b/>
          <w:i/>
          <w:iCs/>
          <w:sz w:val="22"/>
          <w:szCs w:val="22"/>
        </w:rPr>
        <w:t>per rollam</w:t>
      </w:r>
      <w:r w:rsidRPr="00FA16FD">
        <w:rPr>
          <w:b/>
          <w:sz w:val="22"/>
          <w:szCs w:val="22"/>
        </w:rPr>
        <w:t xml:space="preserve"> od </w:t>
      </w:r>
      <w:r w:rsidR="00D553B1">
        <w:rPr>
          <w:b/>
          <w:sz w:val="22"/>
          <w:szCs w:val="22"/>
        </w:rPr>
        <w:t xml:space="preserve">15. 5. </w:t>
      </w:r>
      <w:r w:rsidR="007A1465" w:rsidRPr="00FA16FD">
        <w:rPr>
          <w:b/>
          <w:sz w:val="22"/>
          <w:szCs w:val="22"/>
        </w:rPr>
        <w:t>202</w:t>
      </w:r>
      <w:r w:rsidR="00D553B1">
        <w:rPr>
          <w:b/>
          <w:sz w:val="22"/>
          <w:szCs w:val="22"/>
        </w:rPr>
        <w:t>5</w:t>
      </w:r>
      <w:r w:rsidRPr="00FA16FD">
        <w:rPr>
          <w:b/>
          <w:sz w:val="22"/>
          <w:szCs w:val="22"/>
        </w:rPr>
        <w:t xml:space="preserve"> </w:t>
      </w:r>
      <w:r w:rsidR="00B80AE7" w:rsidRPr="00FA16FD">
        <w:rPr>
          <w:b/>
          <w:sz w:val="22"/>
          <w:szCs w:val="22"/>
        </w:rPr>
        <w:t xml:space="preserve">do </w:t>
      </w:r>
      <w:r w:rsidR="00BC26A9">
        <w:rPr>
          <w:b/>
          <w:sz w:val="22"/>
          <w:szCs w:val="22"/>
        </w:rPr>
        <w:t>9</w:t>
      </w:r>
      <w:r w:rsidR="00D553B1">
        <w:rPr>
          <w:b/>
          <w:sz w:val="22"/>
          <w:szCs w:val="22"/>
        </w:rPr>
        <w:t xml:space="preserve">. </w:t>
      </w:r>
      <w:r w:rsidR="00BC26A9">
        <w:rPr>
          <w:b/>
          <w:sz w:val="22"/>
          <w:szCs w:val="22"/>
        </w:rPr>
        <w:t>12</w:t>
      </w:r>
      <w:r w:rsidR="00D553B1">
        <w:rPr>
          <w:b/>
          <w:sz w:val="22"/>
          <w:szCs w:val="22"/>
        </w:rPr>
        <w:t>.</w:t>
      </w:r>
      <w:r w:rsidR="00CF7187" w:rsidRPr="00FA16FD">
        <w:rPr>
          <w:b/>
          <w:sz w:val="22"/>
          <w:szCs w:val="22"/>
        </w:rPr>
        <w:t xml:space="preserve"> 2025</w:t>
      </w:r>
    </w:p>
    <w:p w14:paraId="403FE62A" w14:textId="77777777" w:rsidR="00DC4CB0" w:rsidRPr="00FA16FD" w:rsidRDefault="00DC4CB0" w:rsidP="00020518">
      <w:pPr>
        <w:shd w:val="clear" w:color="auto" w:fill="FFFFFF" w:themeFill="background1"/>
        <w:spacing w:before="120"/>
        <w:jc w:val="both"/>
        <w:rPr>
          <w:sz w:val="22"/>
          <w:szCs w:val="22"/>
        </w:rPr>
      </w:pPr>
    </w:p>
    <w:p w14:paraId="403FE62B" w14:textId="77777777" w:rsidR="00DC4CB0" w:rsidRPr="00FA16FD" w:rsidRDefault="00DC4CB0" w:rsidP="007B6CE6">
      <w:pPr>
        <w:spacing w:before="120"/>
        <w:jc w:val="both"/>
        <w:rPr>
          <w:sz w:val="22"/>
          <w:szCs w:val="22"/>
        </w:rPr>
      </w:pPr>
    </w:p>
    <w:p w14:paraId="403FE62C" w14:textId="77777777" w:rsidR="00DC4CB0" w:rsidRPr="00FA16FD" w:rsidRDefault="00DC4CB0" w:rsidP="007B6CE6">
      <w:pPr>
        <w:spacing w:before="120"/>
        <w:jc w:val="both"/>
        <w:rPr>
          <w:sz w:val="22"/>
          <w:szCs w:val="22"/>
        </w:rPr>
      </w:pPr>
    </w:p>
    <w:p w14:paraId="26FF194B" w14:textId="61A9C6A3" w:rsidR="001D2292" w:rsidRPr="007B6CE6" w:rsidRDefault="00D553B1" w:rsidP="007B6CE6">
      <w:pPr>
        <w:pStyle w:val="Odstavecseseznamem"/>
        <w:numPr>
          <w:ilvl w:val="0"/>
          <w:numId w:val="3"/>
        </w:numPr>
        <w:spacing w:after="120"/>
        <w:rPr>
          <w:b/>
          <w:bCs/>
          <w:color w:val="000000"/>
        </w:rPr>
      </w:pPr>
      <w:r w:rsidRPr="007B6CE6">
        <w:rPr>
          <w:b/>
          <w:bCs/>
          <w:color w:val="000000"/>
        </w:rPr>
        <w:t>Nominace na pozic</w:t>
      </w:r>
      <w:r w:rsidR="00F44454">
        <w:rPr>
          <w:b/>
          <w:bCs/>
          <w:color w:val="000000"/>
        </w:rPr>
        <w:t>i</w:t>
      </w:r>
      <w:r w:rsidRPr="007B6CE6">
        <w:rPr>
          <w:b/>
          <w:bCs/>
          <w:color w:val="000000"/>
        </w:rPr>
        <w:t xml:space="preserve"> člena Poradního sboru pro </w:t>
      </w:r>
      <w:r w:rsidR="00E106C7" w:rsidRPr="007B6CE6">
        <w:rPr>
          <w:b/>
          <w:bCs/>
          <w:color w:val="000000"/>
        </w:rPr>
        <w:t>posuzování</w:t>
      </w:r>
      <w:r w:rsidRPr="007B6CE6">
        <w:rPr>
          <w:b/>
          <w:bCs/>
          <w:color w:val="000000"/>
        </w:rPr>
        <w:t xml:space="preserve"> psychoaktivní</w:t>
      </w:r>
      <w:r w:rsidR="00E106C7" w:rsidRPr="007B6CE6">
        <w:rPr>
          <w:b/>
          <w:bCs/>
          <w:color w:val="000000"/>
        </w:rPr>
        <w:t xml:space="preserve">ch </w:t>
      </w:r>
      <w:r w:rsidRPr="007B6CE6">
        <w:rPr>
          <w:b/>
          <w:bCs/>
          <w:color w:val="000000"/>
        </w:rPr>
        <w:t>l</w:t>
      </w:r>
      <w:r w:rsidR="006C1DA8" w:rsidRPr="007B6CE6">
        <w:rPr>
          <w:b/>
          <w:bCs/>
          <w:color w:val="000000"/>
        </w:rPr>
        <w:t>á</w:t>
      </w:r>
      <w:r w:rsidRPr="007B6CE6">
        <w:rPr>
          <w:b/>
          <w:bCs/>
          <w:color w:val="000000"/>
        </w:rPr>
        <w:t>t</w:t>
      </w:r>
      <w:r w:rsidR="006C1DA8" w:rsidRPr="007B6CE6">
        <w:rPr>
          <w:b/>
          <w:bCs/>
          <w:color w:val="000000"/>
        </w:rPr>
        <w:t>e</w:t>
      </w:r>
      <w:r w:rsidR="00E106C7" w:rsidRPr="007B6CE6">
        <w:rPr>
          <w:b/>
          <w:bCs/>
          <w:color w:val="000000"/>
        </w:rPr>
        <w:t>k</w:t>
      </w:r>
      <w:r w:rsidR="00137E84" w:rsidRPr="007B6CE6">
        <w:rPr>
          <w:color w:val="000000"/>
        </w:rPr>
        <w:t>.</w:t>
      </w:r>
    </w:p>
    <w:p w14:paraId="200C7BE7" w14:textId="4C49CEAA" w:rsidR="00FD35B0" w:rsidRPr="007B6CE6" w:rsidRDefault="006C1DA8" w:rsidP="007B6CE6">
      <w:pPr>
        <w:spacing w:after="120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>Na základě projednání žádosti paní Lucie Kiššové, ředitelky Odboru protidrogové politiky Úřadu vlády ČR, nominovalo vedení odborné společnosti na post člena Poradního sboru pro posuzování psychoaktivních látek Ing. Vladimíru Gebauerovou z Ústavu soudního lékařství LF OU a FN Ostrava</w:t>
      </w:r>
      <w:r w:rsidR="002E16EF" w:rsidRPr="007B6CE6">
        <w:rPr>
          <w:bCs/>
          <w:color w:val="000000"/>
        </w:rPr>
        <w:t xml:space="preserve">. Nominace byla odeslána elektronicky </w:t>
      </w:r>
      <w:r w:rsidR="001C2974" w:rsidRPr="007B6CE6">
        <w:rPr>
          <w:bCs/>
          <w:color w:val="000000"/>
        </w:rPr>
        <w:t>23. 5. 2025.</w:t>
      </w:r>
      <w:r w:rsidR="002E16EF" w:rsidRPr="007B6CE6">
        <w:rPr>
          <w:bCs/>
          <w:color w:val="000000"/>
        </w:rPr>
        <w:t xml:space="preserve"> </w:t>
      </w:r>
    </w:p>
    <w:p w14:paraId="31C59D8D" w14:textId="77777777" w:rsidR="006C1DA8" w:rsidRPr="007B6CE6" w:rsidRDefault="006C1DA8" w:rsidP="007B6CE6">
      <w:pPr>
        <w:spacing w:after="120"/>
        <w:ind w:left="340"/>
        <w:jc w:val="both"/>
        <w:rPr>
          <w:b/>
          <w:bCs/>
          <w:color w:val="000000"/>
        </w:rPr>
      </w:pPr>
    </w:p>
    <w:p w14:paraId="472B2BFB" w14:textId="3E907CD9" w:rsidR="00E1558B" w:rsidRPr="007B6CE6" w:rsidRDefault="00FE4D3B" w:rsidP="007B6CE6">
      <w:pPr>
        <w:pStyle w:val="Odstavecseseznamem"/>
        <w:numPr>
          <w:ilvl w:val="0"/>
          <w:numId w:val="3"/>
        </w:numPr>
        <w:spacing w:after="120"/>
        <w:rPr>
          <w:b/>
          <w:bCs/>
          <w:color w:val="000000"/>
        </w:rPr>
      </w:pPr>
      <w:r w:rsidRPr="007B6CE6">
        <w:rPr>
          <w:b/>
          <w:bCs/>
          <w:color w:val="000000"/>
        </w:rPr>
        <w:t>Revize a aktualizace pravidel pro udělování cen ČSSLaST ČLS JEP za nejlepší odborné publikace v oboru soudní lékařství a soudní toxikologie</w:t>
      </w:r>
      <w:r w:rsidRPr="004E4745">
        <w:rPr>
          <w:color w:val="000000"/>
        </w:rPr>
        <w:t>.</w:t>
      </w:r>
    </w:p>
    <w:p w14:paraId="585B06EE" w14:textId="0D819422" w:rsidR="007A1465" w:rsidRPr="007B6CE6" w:rsidRDefault="00FE4D3B" w:rsidP="007B6CE6">
      <w:pPr>
        <w:spacing w:after="120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>Na základě rozdělovníků dokumentů z</w:t>
      </w:r>
      <w:r w:rsidR="001C2E64" w:rsidRPr="007B6CE6">
        <w:rPr>
          <w:bCs/>
          <w:color w:val="000000"/>
        </w:rPr>
        <w:t xml:space="preserve"> původních </w:t>
      </w:r>
      <w:r w:rsidRPr="007B6CE6">
        <w:rPr>
          <w:bCs/>
          <w:color w:val="000000"/>
        </w:rPr>
        <w:t xml:space="preserve">webových stránek </w:t>
      </w:r>
      <w:r w:rsidR="001C2E64" w:rsidRPr="007B6CE6">
        <w:rPr>
          <w:bCs/>
          <w:color w:val="000000"/>
        </w:rPr>
        <w:t xml:space="preserve">ČSSLaST ČLS JEP </w:t>
      </w:r>
      <w:r w:rsidR="00FB4674" w:rsidRPr="007B6CE6">
        <w:rPr>
          <w:bCs/>
          <w:color w:val="000000"/>
        </w:rPr>
        <w:t>předloženého na jednání výbor OS d</w:t>
      </w:r>
      <w:r w:rsidR="002E16EF" w:rsidRPr="007B6CE6">
        <w:rPr>
          <w:bCs/>
          <w:color w:val="000000"/>
        </w:rPr>
        <w:t>n</w:t>
      </w:r>
      <w:r w:rsidR="00FB4674" w:rsidRPr="007B6CE6">
        <w:rPr>
          <w:bCs/>
          <w:color w:val="000000"/>
        </w:rPr>
        <w:t xml:space="preserve">e 15. 5. </w:t>
      </w:r>
      <w:r w:rsidR="006033D2" w:rsidRPr="007B6CE6">
        <w:rPr>
          <w:bCs/>
          <w:color w:val="000000"/>
        </w:rPr>
        <w:t>byla vypracována</w:t>
      </w:r>
      <w:r w:rsidR="001C2E64" w:rsidRPr="007B6CE6">
        <w:rPr>
          <w:bCs/>
          <w:color w:val="000000"/>
        </w:rPr>
        <w:t xml:space="preserve"> revize a aktualizace pravidel pro udělování cen ČSSSLaST ČLS JEP za nejlepší odborné publikace</w:t>
      </w:r>
      <w:r w:rsidR="006033D2" w:rsidRPr="007B6CE6">
        <w:rPr>
          <w:bCs/>
          <w:color w:val="000000"/>
        </w:rPr>
        <w:t xml:space="preserve"> (publikováno v členské sekci webových stránek)</w:t>
      </w:r>
      <w:r w:rsidR="001C2E64" w:rsidRPr="007B6CE6">
        <w:rPr>
          <w:bCs/>
          <w:color w:val="000000"/>
        </w:rPr>
        <w:t>.</w:t>
      </w:r>
    </w:p>
    <w:p w14:paraId="67D6E7D0" w14:textId="7D18F53B" w:rsidR="007A1465" w:rsidRPr="007B6CE6" w:rsidRDefault="001C2E64" w:rsidP="00FA16FD">
      <w:pPr>
        <w:spacing w:after="120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>Vypracoval</w:t>
      </w:r>
      <w:r w:rsidR="007A1465" w:rsidRPr="007B6CE6">
        <w:rPr>
          <w:bCs/>
          <w:color w:val="000000"/>
        </w:rPr>
        <w:t xml:space="preserve">: </w:t>
      </w:r>
      <w:r w:rsidRPr="007B6CE6">
        <w:rPr>
          <w:bCs/>
          <w:color w:val="000000"/>
        </w:rPr>
        <w:t>prof. MUDr. Petr Hejna, Ph.D., MBA, Oponoval: MUDr. Mgr. Tomáš Vojtíšek, Ph.D.</w:t>
      </w:r>
    </w:p>
    <w:p w14:paraId="3A8813C5" w14:textId="732D1C3C" w:rsidR="007A1465" w:rsidRPr="007B6CE6" w:rsidRDefault="007A1465" w:rsidP="007A1465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>Pro: Hejna, Vojtíšek, Handlos, Tomášek, Mžik, Krajsa, Ondra, Řehulka, Sokol, Pohlová Kučerová</w:t>
      </w:r>
      <w:r w:rsidR="00463313" w:rsidRPr="007B6CE6">
        <w:rPr>
          <w:bCs/>
          <w:color w:val="000000"/>
        </w:rPr>
        <w:t>, Dobiáš</w:t>
      </w:r>
    </w:p>
    <w:p w14:paraId="116B340D" w14:textId="77777777" w:rsidR="007A1465" w:rsidRPr="007B6CE6" w:rsidRDefault="007A1465" w:rsidP="007A1465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58B89523" w14:textId="77777777" w:rsidR="007A1465" w:rsidRPr="007B6CE6" w:rsidRDefault="007A1465" w:rsidP="007A1465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>Proti: 0</w:t>
      </w:r>
    </w:p>
    <w:p w14:paraId="3C3E4551" w14:textId="77777777" w:rsidR="007A1465" w:rsidRPr="007B6CE6" w:rsidRDefault="007A1465" w:rsidP="007A1465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3BF619F4" w14:textId="53BB8BDB" w:rsidR="007A1465" w:rsidRPr="007B6CE6" w:rsidRDefault="007A1465" w:rsidP="007A1465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7B6CE6">
        <w:rPr>
          <w:bCs/>
          <w:color w:val="000000"/>
        </w:rPr>
        <w:t xml:space="preserve">Nehlasoval: </w:t>
      </w:r>
      <w:r w:rsidR="00463313" w:rsidRPr="007B6CE6">
        <w:rPr>
          <w:bCs/>
          <w:color w:val="000000"/>
        </w:rPr>
        <w:t>0</w:t>
      </w:r>
    </w:p>
    <w:p w14:paraId="6B4E8433" w14:textId="4F54F141" w:rsidR="007A1465" w:rsidRPr="007B6CE6" w:rsidRDefault="007A1465" w:rsidP="007A1465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7B6CE6">
        <w:rPr>
          <w:color w:val="000000"/>
        </w:rPr>
        <w:t xml:space="preserve">Nominace byla výborem OS dne </w:t>
      </w:r>
      <w:r w:rsidR="001C2E64" w:rsidRPr="007B6CE6">
        <w:rPr>
          <w:color w:val="000000"/>
        </w:rPr>
        <w:t>3</w:t>
      </w:r>
      <w:r w:rsidRPr="007B6CE6">
        <w:rPr>
          <w:color w:val="000000"/>
        </w:rPr>
        <w:t xml:space="preserve">. </w:t>
      </w:r>
      <w:r w:rsidR="001C2E64" w:rsidRPr="007B6CE6">
        <w:rPr>
          <w:color w:val="000000"/>
        </w:rPr>
        <w:t>června</w:t>
      </w:r>
      <w:r w:rsidRPr="007B6CE6">
        <w:rPr>
          <w:color w:val="000000"/>
        </w:rPr>
        <w:t xml:space="preserve"> 2025 </w:t>
      </w:r>
      <w:r w:rsidRPr="007B6CE6">
        <w:rPr>
          <w:i/>
          <w:iCs/>
          <w:color w:val="000000"/>
        </w:rPr>
        <w:t>per rollam</w:t>
      </w:r>
      <w:r w:rsidRPr="007B6CE6">
        <w:rPr>
          <w:color w:val="000000"/>
        </w:rPr>
        <w:t xml:space="preserve"> schválena.</w:t>
      </w:r>
    </w:p>
    <w:p w14:paraId="35EC81E6" w14:textId="77777777" w:rsidR="00463313" w:rsidRPr="007B6CE6" w:rsidRDefault="00463313" w:rsidP="00287BC1">
      <w:pPr>
        <w:spacing w:after="120"/>
        <w:ind w:left="340"/>
        <w:jc w:val="both"/>
        <w:rPr>
          <w:bCs/>
          <w:color w:val="000000"/>
        </w:rPr>
      </w:pPr>
    </w:p>
    <w:p w14:paraId="640CA2F0" w14:textId="10605ED5" w:rsidR="00463313" w:rsidRPr="007B6CE6" w:rsidRDefault="000358EF" w:rsidP="00FA16FD">
      <w:pPr>
        <w:pStyle w:val="Odstavecseseznamem"/>
        <w:numPr>
          <w:ilvl w:val="0"/>
          <w:numId w:val="3"/>
        </w:numPr>
        <w:spacing w:after="120"/>
        <w:rPr>
          <w:b/>
          <w:bCs/>
          <w:color w:val="000000"/>
        </w:rPr>
      </w:pPr>
      <w:r w:rsidRPr="007B6CE6">
        <w:rPr>
          <w:b/>
          <w:bCs/>
          <w:color w:val="000000"/>
        </w:rPr>
        <w:t>Vypracování nového Vzdělávací programu v oboru Soudní toxikologie</w:t>
      </w:r>
      <w:r w:rsidR="00463313" w:rsidRPr="007B6CE6">
        <w:rPr>
          <w:color w:val="000000"/>
        </w:rPr>
        <w:t>.</w:t>
      </w:r>
    </w:p>
    <w:p w14:paraId="3C7822AC" w14:textId="6223021E" w:rsidR="007A1465" w:rsidRPr="006A6900" w:rsidRDefault="007C7F4A" w:rsidP="006A6900">
      <w:pPr>
        <w:spacing w:after="120"/>
        <w:ind w:left="340"/>
        <w:jc w:val="both"/>
        <w:rPr>
          <w:bCs/>
          <w:color w:val="000000"/>
        </w:rPr>
      </w:pPr>
      <w:r>
        <w:rPr>
          <w:bCs/>
          <w:color w:val="000000"/>
        </w:rPr>
        <w:t xml:space="preserve">Z pověření výboru pracovní skupina ve složení </w:t>
      </w:r>
      <w:r w:rsidR="00380178">
        <w:rPr>
          <w:bCs/>
          <w:color w:val="000000"/>
        </w:rPr>
        <w:t>Ing. Vladimíra Gebauerová, prof. MUDr. Petr Hejna, Ph.D., MBA, doc. RNDr. Peter Ondra, CSc., a RNDr. Martin Mžik, Ph.D., MBA,</w:t>
      </w:r>
      <w:r>
        <w:rPr>
          <w:bCs/>
          <w:color w:val="000000"/>
        </w:rPr>
        <w:t xml:space="preserve"> </w:t>
      </w:r>
      <w:r w:rsidR="006A6900" w:rsidRPr="007B6CE6">
        <w:rPr>
          <w:bCs/>
          <w:color w:val="000000"/>
        </w:rPr>
        <w:t xml:space="preserve">vypracovali aktualizaci vzdělávacího programu v oboru soudní toxikologie a postoupili jej na IPVZ (31. </w:t>
      </w:r>
      <w:r w:rsidR="00D025B8" w:rsidRPr="007B6CE6">
        <w:rPr>
          <w:bCs/>
          <w:color w:val="000000"/>
        </w:rPr>
        <w:t>9</w:t>
      </w:r>
      <w:r w:rsidR="006A6900" w:rsidRPr="007B6CE6">
        <w:rPr>
          <w:bCs/>
          <w:color w:val="000000"/>
        </w:rPr>
        <w:t xml:space="preserve">. 2025), který </w:t>
      </w:r>
      <w:r w:rsidR="004E4745">
        <w:rPr>
          <w:bCs/>
          <w:color w:val="000000"/>
        </w:rPr>
        <w:t>jej dále postoupil na</w:t>
      </w:r>
      <w:r w:rsidR="006A6900" w:rsidRPr="007B6CE6">
        <w:rPr>
          <w:bCs/>
          <w:color w:val="000000"/>
        </w:rPr>
        <w:t xml:space="preserve"> MZ ČR.</w:t>
      </w:r>
    </w:p>
    <w:p w14:paraId="57CA471B" w14:textId="47DDC8AC" w:rsidR="00287BC1" w:rsidRDefault="00287BC1" w:rsidP="00287BC1">
      <w:pPr>
        <w:spacing w:after="120"/>
        <w:ind w:left="340"/>
        <w:jc w:val="both"/>
        <w:rPr>
          <w:bCs/>
          <w:color w:val="000000"/>
        </w:rPr>
      </w:pPr>
    </w:p>
    <w:p w14:paraId="57047CCD" w14:textId="532153B4" w:rsidR="00845F17" w:rsidRPr="00A17A64" w:rsidRDefault="00845F17" w:rsidP="00845F17">
      <w:pPr>
        <w:pStyle w:val="Odstavecseseznamem"/>
        <w:numPr>
          <w:ilvl w:val="0"/>
          <w:numId w:val="3"/>
        </w:numPr>
        <w:spacing w:after="120"/>
        <w:rPr>
          <w:b/>
          <w:bCs/>
          <w:color w:val="000000"/>
        </w:rPr>
      </w:pPr>
      <w:r w:rsidRPr="00A17A64">
        <w:rPr>
          <w:b/>
          <w:bCs/>
          <w:color w:val="000000"/>
        </w:rPr>
        <w:t>Schválení nových členů odborné společnosti</w:t>
      </w:r>
    </w:p>
    <w:p w14:paraId="160F68E0" w14:textId="77777777" w:rsidR="001D55BF" w:rsidRPr="00F4526C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MUDr. Miroslava Hliboká</w:t>
      </w:r>
      <w:r w:rsidRPr="00D82D2B">
        <w:rPr>
          <w:bCs/>
          <w:color w:val="000000"/>
        </w:rPr>
        <w:t>,</w:t>
      </w:r>
      <w:r w:rsidRPr="00A17A64">
        <w:rPr>
          <w:bCs/>
          <w:color w:val="000000"/>
        </w:rPr>
        <w:t> </w:t>
      </w:r>
      <w:r w:rsidRPr="00F4526C">
        <w:rPr>
          <w:bCs/>
          <w:color w:val="000000"/>
        </w:rPr>
        <w:t>Ústav soudního lékařství LF MU a FNUSA. </w:t>
      </w:r>
    </w:p>
    <w:p w14:paraId="683725F3" w14:textId="77777777" w:rsidR="001D55BF" w:rsidRPr="00A17A64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F4526C">
        <w:rPr>
          <w:bCs/>
          <w:color w:val="000000"/>
        </w:rPr>
        <w:lastRenderedPageBreak/>
        <w:t>Doporučil: MUDr. Mgr. Tomáš Vojtíšek, Ph.D.</w:t>
      </w:r>
    </w:p>
    <w:p w14:paraId="26B7CD8B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 xml:space="preserve">Pro: Hejna, </w:t>
      </w:r>
      <w:r>
        <w:rPr>
          <w:bCs/>
          <w:color w:val="000000"/>
        </w:rPr>
        <w:t xml:space="preserve">Vojtíšek, Handlos, Sokol, Kučerová, Ondra, Mžik, Tomášek, </w:t>
      </w:r>
      <w:r w:rsidRPr="00A17A64">
        <w:rPr>
          <w:bCs/>
          <w:color w:val="000000"/>
        </w:rPr>
        <w:t xml:space="preserve">Krajsa, Řehulka, Dobiáš </w:t>
      </w:r>
    </w:p>
    <w:p w14:paraId="74552768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01D5BFCA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Proti: 0</w:t>
      </w:r>
    </w:p>
    <w:p w14:paraId="002B575E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19C3605C" w14:textId="77777777" w:rsidR="001D55BF" w:rsidRPr="00A17A64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Nehlasoval: –</w:t>
      </w:r>
    </w:p>
    <w:p w14:paraId="77545E2A" w14:textId="77777777" w:rsidR="001D55BF" w:rsidRPr="00B80AE7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color w:val="000000"/>
        </w:rPr>
        <w:t xml:space="preserve">Přihláška byla výborem OS dne </w:t>
      </w:r>
      <w:r>
        <w:rPr>
          <w:color w:val="000000"/>
        </w:rPr>
        <w:t>3. 12.</w:t>
      </w:r>
      <w:r w:rsidRPr="00A17A64">
        <w:rPr>
          <w:color w:val="000000"/>
        </w:rPr>
        <w:t xml:space="preserve"> 202</w:t>
      </w:r>
      <w:r>
        <w:rPr>
          <w:color w:val="000000"/>
        </w:rPr>
        <w:t>5</w:t>
      </w:r>
      <w:r w:rsidRPr="00A17A64">
        <w:rPr>
          <w:color w:val="000000"/>
        </w:rPr>
        <w:t xml:space="preserve"> </w:t>
      </w:r>
      <w:r w:rsidRPr="00A17A64">
        <w:rPr>
          <w:i/>
          <w:iCs/>
          <w:color w:val="000000"/>
        </w:rPr>
        <w:t>per rollam</w:t>
      </w:r>
      <w:r w:rsidRPr="00A17A64">
        <w:rPr>
          <w:color w:val="000000"/>
        </w:rPr>
        <w:t xml:space="preserve"> schválena</w:t>
      </w:r>
      <w:r>
        <w:rPr>
          <w:color w:val="000000"/>
        </w:rPr>
        <w:t>.</w:t>
      </w:r>
    </w:p>
    <w:p w14:paraId="7AAD5C67" w14:textId="77777777" w:rsidR="001D55BF" w:rsidRPr="00B80AE7" w:rsidRDefault="001D55BF" w:rsidP="001D55BF">
      <w:pPr>
        <w:shd w:val="clear" w:color="auto" w:fill="FFFFFF" w:themeFill="background1"/>
        <w:ind w:left="340"/>
        <w:rPr>
          <w:bCs/>
          <w:color w:val="000000"/>
        </w:rPr>
      </w:pPr>
    </w:p>
    <w:p w14:paraId="67BED1E1" w14:textId="77777777" w:rsidR="001D55BF" w:rsidRPr="00F4526C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F4526C">
        <w:rPr>
          <w:bCs/>
          <w:color w:val="000000"/>
          <w:u w:val="single"/>
        </w:rPr>
        <w:t xml:space="preserve">MUDr. </w:t>
      </w:r>
      <w:r>
        <w:rPr>
          <w:bCs/>
          <w:color w:val="000000"/>
          <w:u w:val="single"/>
        </w:rPr>
        <w:t>Lucie Mičánková</w:t>
      </w:r>
      <w:r w:rsidRPr="00F4526C">
        <w:rPr>
          <w:bCs/>
          <w:color w:val="000000"/>
          <w:u w:val="single"/>
        </w:rPr>
        <w:t>,</w:t>
      </w:r>
      <w:r w:rsidRPr="00F4526C">
        <w:rPr>
          <w:bCs/>
          <w:color w:val="000000"/>
        </w:rPr>
        <w:t xml:space="preserve"> Ústav soudního lékařství LF MU a FNUSA. </w:t>
      </w:r>
    </w:p>
    <w:p w14:paraId="1E868553" w14:textId="77777777" w:rsidR="001D55BF" w:rsidRPr="00A17A64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F4526C">
        <w:rPr>
          <w:bCs/>
          <w:color w:val="000000"/>
        </w:rPr>
        <w:t>Doporučil: MUDr. Mgr. Tomáš Vojtíšek, Ph.D.</w:t>
      </w:r>
    </w:p>
    <w:p w14:paraId="29B579CD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 xml:space="preserve">Pro: Hejna, </w:t>
      </w:r>
      <w:r>
        <w:rPr>
          <w:bCs/>
          <w:color w:val="000000"/>
        </w:rPr>
        <w:t xml:space="preserve">Vojtíšek, Handlos, Sokol, Kučerová, Ondra, Mžik, Tomášek, </w:t>
      </w:r>
      <w:r w:rsidRPr="00A17A64">
        <w:rPr>
          <w:bCs/>
          <w:color w:val="000000"/>
        </w:rPr>
        <w:t xml:space="preserve">Krajsa, Řehulka, Dobiáš </w:t>
      </w:r>
    </w:p>
    <w:p w14:paraId="320E6D3D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6E8186BD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Proti: 0</w:t>
      </w:r>
    </w:p>
    <w:p w14:paraId="7A1AE8BB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755F59AC" w14:textId="77777777" w:rsidR="001D55BF" w:rsidRPr="00A17A64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Nehlasoval: –</w:t>
      </w:r>
    </w:p>
    <w:p w14:paraId="6600128B" w14:textId="77777777" w:rsidR="001D55BF" w:rsidRPr="00B80AE7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color w:val="000000"/>
        </w:rPr>
        <w:t xml:space="preserve">Přihláška byla výborem OS dne </w:t>
      </w:r>
      <w:r>
        <w:rPr>
          <w:color w:val="000000"/>
        </w:rPr>
        <w:t>3. 12.</w:t>
      </w:r>
      <w:r w:rsidRPr="00A17A64">
        <w:rPr>
          <w:color w:val="000000"/>
        </w:rPr>
        <w:t xml:space="preserve"> 202</w:t>
      </w:r>
      <w:r>
        <w:rPr>
          <w:color w:val="000000"/>
        </w:rPr>
        <w:t>5</w:t>
      </w:r>
      <w:r w:rsidRPr="00A17A64">
        <w:rPr>
          <w:color w:val="000000"/>
        </w:rPr>
        <w:t xml:space="preserve"> </w:t>
      </w:r>
      <w:r w:rsidRPr="00A17A64">
        <w:rPr>
          <w:i/>
          <w:iCs/>
          <w:color w:val="000000"/>
        </w:rPr>
        <w:t>per rollam</w:t>
      </w:r>
      <w:r w:rsidRPr="00A17A64">
        <w:rPr>
          <w:color w:val="000000"/>
        </w:rPr>
        <w:t xml:space="preserve"> schválena</w:t>
      </w:r>
      <w:r>
        <w:rPr>
          <w:color w:val="000000"/>
        </w:rPr>
        <w:t>.</w:t>
      </w:r>
    </w:p>
    <w:p w14:paraId="2BD45077" w14:textId="77777777" w:rsidR="001D55BF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  <w:highlight w:val="green"/>
          <w:u w:val="single"/>
        </w:rPr>
      </w:pPr>
    </w:p>
    <w:p w14:paraId="0B1FA346" w14:textId="77777777" w:rsidR="001D55BF" w:rsidRPr="00F4526C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Mgr. Margita Sláviková</w:t>
      </w:r>
      <w:r w:rsidRPr="002D28C0">
        <w:rPr>
          <w:bCs/>
          <w:color w:val="000000"/>
          <w:u w:val="single"/>
        </w:rPr>
        <w:t>,</w:t>
      </w:r>
      <w:r w:rsidRPr="002D28C0">
        <w:rPr>
          <w:bCs/>
          <w:color w:val="000000"/>
        </w:rPr>
        <w:t xml:space="preserve"> </w:t>
      </w:r>
      <w:r w:rsidRPr="00F4526C">
        <w:rPr>
          <w:bCs/>
          <w:color w:val="000000"/>
        </w:rPr>
        <w:t>Ústav soudního lékařství LF MU a FNUSA. </w:t>
      </w:r>
    </w:p>
    <w:p w14:paraId="57C77731" w14:textId="77777777" w:rsidR="001D55BF" w:rsidRPr="00A17A64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F4526C">
        <w:rPr>
          <w:bCs/>
          <w:color w:val="000000"/>
        </w:rPr>
        <w:t>Doporučil: MUDr. Mgr. Tomáš Vojtíšek, Ph.D.</w:t>
      </w:r>
    </w:p>
    <w:p w14:paraId="1A346693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 xml:space="preserve">Pro: Hejna, </w:t>
      </w:r>
      <w:r>
        <w:rPr>
          <w:bCs/>
          <w:color w:val="000000"/>
        </w:rPr>
        <w:t xml:space="preserve">Vojtíšek, Handlos, Sokol, Kučerová, Ondra, Mžik, Tomášek, </w:t>
      </w:r>
      <w:r w:rsidRPr="00A17A64">
        <w:rPr>
          <w:bCs/>
          <w:color w:val="000000"/>
        </w:rPr>
        <w:t xml:space="preserve">Krajsa, Řehulka, Dobiáš </w:t>
      </w:r>
    </w:p>
    <w:p w14:paraId="674FCBB9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7B476C7E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Proti: 0</w:t>
      </w:r>
    </w:p>
    <w:p w14:paraId="7E1A1A60" w14:textId="77777777" w:rsidR="001D55BF" w:rsidRPr="00A17A64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4A72D7C6" w14:textId="77777777" w:rsidR="001D55BF" w:rsidRPr="00A17A64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bCs/>
          <w:color w:val="000000"/>
        </w:rPr>
        <w:t>Nehlasoval: –</w:t>
      </w:r>
    </w:p>
    <w:p w14:paraId="32CCAD5C" w14:textId="77777777" w:rsidR="001D55BF" w:rsidRPr="00B80AE7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A17A64">
        <w:rPr>
          <w:color w:val="000000"/>
        </w:rPr>
        <w:t xml:space="preserve">Přihláška byla výborem OS dne </w:t>
      </w:r>
      <w:r>
        <w:rPr>
          <w:color w:val="000000"/>
        </w:rPr>
        <w:t>3. 12.</w:t>
      </w:r>
      <w:r w:rsidRPr="00A17A64">
        <w:rPr>
          <w:color w:val="000000"/>
        </w:rPr>
        <w:t xml:space="preserve"> 202</w:t>
      </w:r>
      <w:r>
        <w:rPr>
          <w:color w:val="000000"/>
        </w:rPr>
        <w:t>5</w:t>
      </w:r>
      <w:r w:rsidRPr="00A17A64">
        <w:rPr>
          <w:color w:val="000000"/>
        </w:rPr>
        <w:t xml:space="preserve"> </w:t>
      </w:r>
      <w:r w:rsidRPr="00A17A64">
        <w:rPr>
          <w:i/>
          <w:iCs/>
          <w:color w:val="000000"/>
        </w:rPr>
        <w:t>per rollam</w:t>
      </w:r>
      <w:r w:rsidRPr="00A17A64">
        <w:rPr>
          <w:color w:val="000000"/>
        </w:rPr>
        <w:t xml:space="preserve"> schválena</w:t>
      </w:r>
      <w:r>
        <w:rPr>
          <w:color w:val="000000"/>
        </w:rPr>
        <w:t>.</w:t>
      </w:r>
    </w:p>
    <w:p w14:paraId="71236182" w14:textId="77777777" w:rsidR="001D55BF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  <w:highlight w:val="green"/>
          <w:u w:val="single"/>
        </w:rPr>
      </w:pPr>
    </w:p>
    <w:p w14:paraId="7560B62E" w14:textId="77777777" w:rsidR="001D55BF" w:rsidRPr="00BA7C6B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BA7C6B">
        <w:rPr>
          <w:bCs/>
          <w:color w:val="000000"/>
          <w:u w:val="single"/>
        </w:rPr>
        <w:t xml:space="preserve">MUDr. </w:t>
      </w:r>
      <w:r>
        <w:rPr>
          <w:bCs/>
          <w:color w:val="000000"/>
          <w:u w:val="single"/>
        </w:rPr>
        <w:t>Ondřej Slabý</w:t>
      </w:r>
      <w:r w:rsidRPr="00BA7C6B">
        <w:rPr>
          <w:bCs/>
          <w:color w:val="000000"/>
          <w:u w:val="single"/>
        </w:rPr>
        <w:t>,</w:t>
      </w:r>
      <w:r w:rsidRPr="00BA7C6B">
        <w:rPr>
          <w:bCs/>
          <w:color w:val="000000"/>
        </w:rPr>
        <w:t xml:space="preserve"> Ústav soudního lékařství </w:t>
      </w:r>
      <w:r>
        <w:rPr>
          <w:bCs/>
          <w:color w:val="000000"/>
        </w:rPr>
        <w:t xml:space="preserve">2. LF </w:t>
      </w:r>
      <w:r w:rsidRPr="00BA7C6B">
        <w:rPr>
          <w:bCs/>
          <w:color w:val="000000"/>
        </w:rPr>
        <w:t xml:space="preserve">a FN </w:t>
      </w:r>
      <w:r>
        <w:rPr>
          <w:bCs/>
          <w:color w:val="000000"/>
        </w:rPr>
        <w:t>Bulovka</w:t>
      </w:r>
      <w:r w:rsidRPr="00BA7C6B">
        <w:rPr>
          <w:bCs/>
          <w:color w:val="000000"/>
        </w:rPr>
        <w:t>. </w:t>
      </w:r>
    </w:p>
    <w:p w14:paraId="1A39E997" w14:textId="77777777" w:rsidR="001D55BF" w:rsidRPr="00BA7C6B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 xml:space="preserve">Doporučil: </w:t>
      </w:r>
      <w:r>
        <w:rPr>
          <w:bCs/>
          <w:color w:val="000000"/>
        </w:rPr>
        <w:t>MUDr. Petr Tomášek, Ph.D.</w:t>
      </w:r>
    </w:p>
    <w:p w14:paraId="3AC30878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>Pro: Hejna, Sokol, Tomášek, Ondra, Mžik, Handlos, Krajsa, Pohlová Kučerová, Vojtíšek,  Dobiáš</w:t>
      </w:r>
      <w:r>
        <w:rPr>
          <w:bCs/>
          <w:color w:val="000000"/>
        </w:rPr>
        <w:t xml:space="preserve">, </w:t>
      </w:r>
      <w:r w:rsidRPr="00BA7C6B">
        <w:rPr>
          <w:bCs/>
          <w:color w:val="000000"/>
        </w:rPr>
        <w:t>Řehulka</w:t>
      </w:r>
    </w:p>
    <w:p w14:paraId="6728A96D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1DF89F87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>Proti: 0</w:t>
      </w:r>
    </w:p>
    <w:p w14:paraId="660CCB38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13DD00A2" w14:textId="77777777" w:rsidR="001D55BF" w:rsidRPr="00BA7C6B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>Nehlasoval: –</w:t>
      </w:r>
    </w:p>
    <w:p w14:paraId="206DFFCD" w14:textId="77777777" w:rsidR="001D55BF" w:rsidRPr="00020518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BA7C6B">
        <w:rPr>
          <w:color w:val="000000"/>
        </w:rPr>
        <w:t xml:space="preserve">Přihláška byla výborem OS dne </w:t>
      </w:r>
      <w:r>
        <w:rPr>
          <w:color w:val="000000"/>
        </w:rPr>
        <w:t>5. 12. 2025</w:t>
      </w:r>
      <w:r w:rsidRPr="00BA7C6B">
        <w:rPr>
          <w:color w:val="000000"/>
        </w:rPr>
        <w:t xml:space="preserve"> </w:t>
      </w:r>
      <w:r w:rsidRPr="00BA7C6B">
        <w:rPr>
          <w:i/>
          <w:iCs/>
          <w:color w:val="000000"/>
        </w:rPr>
        <w:t>per rollam</w:t>
      </w:r>
      <w:r w:rsidRPr="00BA7C6B">
        <w:rPr>
          <w:color w:val="000000"/>
        </w:rPr>
        <w:t xml:space="preserve"> schválena</w:t>
      </w:r>
      <w:r>
        <w:rPr>
          <w:color w:val="000000"/>
        </w:rPr>
        <w:t>.</w:t>
      </w:r>
    </w:p>
    <w:p w14:paraId="36FB10BF" w14:textId="77777777" w:rsidR="001D55BF" w:rsidRPr="00020518" w:rsidRDefault="001D55BF" w:rsidP="001D55BF">
      <w:pPr>
        <w:shd w:val="clear" w:color="auto" w:fill="FFFFFF" w:themeFill="background1"/>
        <w:spacing w:after="120"/>
        <w:ind w:left="340"/>
        <w:rPr>
          <w:color w:val="000000"/>
        </w:rPr>
      </w:pPr>
    </w:p>
    <w:p w14:paraId="58BE4ED8" w14:textId="77777777" w:rsidR="001D55BF" w:rsidRPr="00BA7C6B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Mgr</w:t>
      </w:r>
      <w:r w:rsidRPr="00BA7C6B">
        <w:rPr>
          <w:bCs/>
          <w:color w:val="000000"/>
          <w:u w:val="single"/>
        </w:rPr>
        <w:t xml:space="preserve">. </w:t>
      </w:r>
      <w:r>
        <w:rPr>
          <w:bCs/>
          <w:color w:val="000000"/>
          <w:u w:val="single"/>
        </w:rPr>
        <w:t>Pavel Šištík</w:t>
      </w:r>
      <w:r w:rsidRPr="00BA7C6B">
        <w:rPr>
          <w:bCs/>
          <w:color w:val="000000"/>
          <w:u w:val="single"/>
        </w:rPr>
        <w:t>,</w:t>
      </w:r>
      <w:r w:rsidRPr="00BA7C6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Ph.D., </w:t>
      </w:r>
      <w:r w:rsidRPr="00BA7C6B">
        <w:rPr>
          <w:bCs/>
          <w:color w:val="000000"/>
        </w:rPr>
        <w:t xml:space="preserve">Ústav soudního lékařství </w:t>
      </w:r>
      <w:r>
        <w:rPr>
          <w:bCs/>
          <w:color w:val="000000"/>
        </w:rPr>
        <w:t>LF OU a FN Ostrava</w:t>
      </w:r>
      <w:r w:rsidRPr="00BA7C6B">
        <w:rPr>
          <w:bCs/>
          <w:color w:val="000000"/>
        </w:rPr>
        <w:t>. </w:t>
      </w:r>
    </w:p>
    <w:p w14:paraId="17E39E0C" w14:textId="77777777" w:rsidR="001D55BF" w:rsidRPr="00BA7C6B" w:rsidRDefault="001D55BF" w:rsidP="001D55BF">
      <w:pPr>
        <w:shd w:val="clear" w:color="auto" w:fill="FFFFFF" w:themeFill="background1"/>
        <w:spacing w:after="120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 xml:space="preserve">Doporučil: </w:t>
      </w:r>
      <w:r>
        <w:rPr>
          <w:bCs/>
          <w:color w:val="000000"/>
        </w:rPr>
        <w:t>MUDr. Petr Handlos, Ph.D., MBAce</w:t>
      </w:r>
    </w:p>
    <w:p w14:paraId="1232E337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lastRenderedPageBreak/>
        <w:t>Pro: Hejna, Sokol, Tomášek, Ondra, Mžik, Handlos, Krajsa, Pohlová Kučerová, Vojtíšek,  Dobiáš</w:t>
      </w:r>
      <w:r>
        <w:rPr>
          <w:bCs/>
          <w:color w:val="000000"/>
        </w:rPr>
        <w:t xml:space="preserve">, </w:t>
      </w:r>
      <w:r w:rsidRPr="00BA7C6B">
        <w:rPr>
          <w:bCs/>
          <w:color w:val="000000"/>
        </w:rPr>
        <w:t>Řehulka</w:t>
      </w:r>
    </w:p>
    <w:p w14:paraId="454378F1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488385B9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>Proti: 0</w:t>
      </w:r>
    </w:p>
    <w:p w14:paraId="78ADF1AE" w14:textId="77777777" w:rsidR="001D55BF" w:rsidRPr="00BA7C6B" w:rsidRDefault="001D55BF" w:rsidP="001D55BF">
      <w:pPr>
        <w:shd w:val="clear" w:color="auto" w:fill="F2F2F2" w:themeFill="background1" w:themeFillShade="F2"/>
        <w:ind w:left="340"/>
        <w:jc w:val="both"/>
        <w:rPr>
          <w:bCs/>
          <w:color w:val="000000"/>
        </w:rPr>
      </w:pPr>
    </w:p>
    <w:p w14:paraId="441D9A7E" w14:textId="77777777" w:rsidR="001D55BF" w:rsidRPr="00BA7C6B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BA7C6B">
        <w:rPr>
          <w:bCs/>
          <w:color w:val="000000"/>
        </w:rPr>
        <w:t>Nehlasoval: –</w:t>
      </w:r>
    </w:p>
    <w:p w14:paraId="3EBCBE66" w14:textId="77777777" w:rsidR="001D55BF" w:rsidRPr="00020518" w:rsidRDefault="001D55BF" w:rsidP="001D55BF">
      <w:pPr>
        <w:shd w:val="clear" w:color="auto" w:fill="F2F2F2" w:themeFill="background1" w:themeFillShade="F2"/>
        <w:spacing w:after="120"/>
        <w:ind w:left="340"/>
        <w:jc w:val="both"/>
        <w:rPr>
          <w:bCs/>
          <w:color w:val="000000"/>
        </w:rPr>
      </w:pPr>
      <w:r w:rsidRPr="00BA7C6B">
        <w:rPr>
          <w:color w:val="000000"/>
        </w:rPr>
        <w:t xml:space="preserve">Přihláška byla výborem OS dne </w:t>
      </w:r>
      <w:r>
        <w:rPr>
          <w:color w:val="000000"/>
        </w:rPr>
        <w:t>5. 12. 2025</w:t>
      </w:r>
      <w:r w:rsidRPr="00BA7C6B">
        <w:rPr>
          <w:color w:val="000000"/>
        </w:rPr>
        <w:t xml:space="preserve"> </w:t>
      </w:r>
      <w:r w:rsidRPr="00BA7C6B">
        <w:rPr>
          <w:i/>
          <w:iCs/>
          <w:color w:val="000000"/>
        </w:rPr>
        <w:t>per rollam</w:t>
      </w:r>
      <w:r w:rsidRPr="00BA7C6B">
        <w:rPr>
          <w:color w:val="000000"/>
        </w:rPr>
        <w:t xml:space="preserve"> schválena</w:t>
      </w:r>
      <w:r>
        <w:rPr>
          <w:color w:val="000000"/>
        </w:rPr>
        <w:t>.</w:t>
      </w:r>
    </w:p>
    <w:p w14:paraId="7248341F" w14:textId="77777777" w:rsidR="00845F17" w:rsidRDefault="00845F17" w:rsidP="00287BC1">
      <w:pPr>
        <w:spacing w:after="120"/>
        <w:ind w:left="340"/>
        <w:jc w:val="both"/>
        <w:rPr>
          <w:bCs/>
          <w:color w:val="000000"/>
        </w:rPr>
      </w:pPr>
    </w:p>
    <w:p w14:paraId="4664AD08" w14:textId="77777777" w:rsidR="000C0AEC" w:rsidRPr="001D2292" w:rsidRDefault="000C0AEC" w:rsidP="00797486">
      <w:pPr>
        <w:spacing w:after="120"/>
        <w:jc w:val="both"/>
        <w:rPr>
          <w:bCs/>
          <w:color w:val="000000"/>
        </w:rPr>
      </w:pPr>
    </w:p>
    <w:p w14:paraId="1578353B" w14:textId="2B4BBEB4" w:rsidR="00AE02BF" w:rsidRPr="001D2292" w:rsidRDefault="006A6900" w:rsidP="00AE02BF">
      <w:pPr>
        <w:rPr>
          <w:rFonts w:ascii="Calibri" w:hAnsi="Calibri" w:cs="Calibri"/>
          <w:color w:val="212121"/>
          <w:sz w:val="22"/>
          <w:szCs w:val="22"/>
        </w:rPr>
      </w:pPr>
      <w:r w:rsidRPr="001D22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2ADF2" wp14:editId="27E17452">
                <wp:simplePos x="0" y="0"/>
                <wp:positionH relativeFrom="column">
                  <wp:posOffset>2929693</wp:posOffset>
                </wp:positionH>
                <wp:positionV relativeFrom="paragraph">
                  <wp:posOffset>31707</wp:posOffset>
                </wp:positionV>
                <wp:extent cx="2976245" cy="493059"/>
                <wp:effectExtent l="0" t="0" r="0" b="2540"/>
                <wp:wrapNone/>
                <wp:docPr id="64382322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245" cy="493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C0618" w14:textId="57064CE8" w:rsidR="00BA7C6B" w:rsidRDefault="00BA7C6B" w:rsidP="00BA7C6B">
                            <w:pPr>
                              <w:jc w:val="center"/>
                            </w:pPr>
                            <w:r>
                              <w:t xml:space="preserve">prof. MUDr. Petr </w:t>
                            </w:r>
                            <w:r w:rsidR="00C669EF">
                              <w:t>HEJNA</w:t>
                            </w:r>
                            <w:r>
                              <w:t>, Ph.D., MBA</w:t>
                            </w:r>
                          </w:p>
                          <w:p w14:paraId="6A4ED016" w14:textId="02D2A5F5" w:rsidR="00BA7C6B" w:rsidRDefault="00BA7C6B" w:rsidP="00BA7C6B">
                            <w:pPr>
                              <w:jc w:val="center"/>
                            </w:pPr>
                            <w:r>
                              <w:t>předseda, v.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2AD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7pt;margin-top:2.5pt;width:234.3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1cSLQ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" fillcolor="white [3201]" stroked="f" strokeweight=".5pt">
                <v:textbox>
                  <w:txbxContent>
                    <w:p w14:paraId="5C8C0618" w14:textId="57064CE8" w:rsidR="00BA7C6B" w:rsidRDefault="00BA7C6B" w:rsidP="00BA7C6B">
                      <w:pPr>
                        <w:jc w:val="center"/>
                      </w:pPr>
                      <w:r>
                        <w:t xml:space="preserve">prof. MUDr. Petr </w:t>
                      </w:r>
                      <w:r w:rsidR="00C669EF">
                        <w:t>HEJNA</w:t>
                      </w:r>
                      <w:r>
                        <w:t>, Ph.D., MBA</w:t>
                      </w:r>
                    </w:p>
                    <w:p w14:paraId="6A4ED016" w14:textId="02D2A5F5" w:rsidR="00BA7C6B" w:rsidRDefault="00BA7C6B" w:rsidP="00BA7C6B">
                      <w:pPr>
                        <w:jc w:val="center"/>
                      </w:pPr>
                      <w:r>
                        <w:t>předseda, v. r.</w:t>
                      </w:r>
                    </w:p>
                  </w:txbxContent>
                </v:textbox>
              </v:shape>
            </w:pict>
          </mc:Fallback>
        </mc:AlternateContent>
      </w:r>
      <w:r w:rsidR="00AE02BF" w:rsidRPr="001D2292">
        <w:rPr>
          <w:rFonts w:ascii="Calibri" w:hAnsi="Calibri" w:cs="Calibri"/>
          <w:color w:val="212121"/>
          <w:sz w:val="22"/>
          <w:szCs w:val="22"/>
        </w:rPr>
        <w:t> </w:t>
      </w:r>
    </w:p>
    <w:p w14:paraId="2ECBB29D" w14:textId="52543779" w:rsidR="00825483" w:rsidRPr="00020518" w:rsidRDefault="00DC4CB0" w:rsidP="001C2974">
      <w:pPr>
        <w:shd w:val="clear" w:color="auto" w:fill="FFFFFF" w:themeFill="background1"/>
        <w:tabs>
          <w:tab w:val="left" w:pos="0"/>
        </w:tabs>
        <w:spacing w:before="480"/>
        <w:rPr>
          <w:color w:val="000000"/>
        </w:rPr>
      </w:pP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  <w:r w:rsidRPr="00020518">
        <w:rPr>
          <w:color w:val="000000"/>
        </w:rPr>
        <w:tab/>
      </w:r>
    </w:p>
    <w:sectPr w:rsidR="00825483" w:rsidRPr="00020518" w:rsidSect="001E529F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701D" w14:textId="77777777" w:rsidR="00E116CA" w:rsidRDefault="00E116CA" w:rsidP="00DC4CB0">
      <w:r>
        <w:separator/>
      </w:r>
    </w:p>
  </w:endnote>
  <w:endnote w:type="continuationSeparator" w:id="0">
    <w:p w14:paraId="15CF5C0E" w14:textId="77777777" w:rsidR="00E116CA" w:rsidRDefault="00E116CA" w:rsidP="00DC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13475169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03FE655" w14:textId="77777777" w:rsidR="00DC4CB0" w:rsidRDefault="00DC4CB0" w:rsidP="00AF53D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03FE656" w14:textId="77777777" w:rsidR="00DC4CB0" w:rsidRDefault="00DC4CB0" w:rsidP="00DC4C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0910509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03FE657" w14:textId="77777777" w:rsidR="00DC4CB0" w:rsidRDefault="00DC4CB0" w:rsidP="00AF53D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03FE658" w14:textId="77777777" w:rsidR="00DC4CB0" w:rsidRDefault="00DC4CB0" w:rsidP="00DC4C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1E5D" w14:textId="77777777" w:rsidR="00E116CA" w:rsidRDefault="00E116CA" w:rsidP="00DC4CB0">
      <w:r>
        <w:separator/>
      </w:r>
    </w:p>
  </w:footnote>
  <w:footnote w:type="continuationSeparator" w:id="0">
    <w:p w14:paraId="63D54F77" w14:textId="77777777" w:rsidR="00E116CA" w:rsidRDefault="00E116CA" w:rsidP="00DC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C9C"/>
    <w:multiLevelType w:val="multilevel"/>
    <w:tmpl w:val="C256FF60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020" w:hanging="34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64855F5"/>
    <w:multiLevelType w:val="hybridMultilevel"/>
    <w:tmpl w:val="9D266C10"/>
    <w:lvl w:ilvl="0" w:tplc="2556BCA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383939"/>
    <w:multiLevelType w:val="hybridMultilevel"/>
    <w:tmpl w:val="5F2ED52A"/>
    <w:lvl w:ilvl="0" w:tplc="E34468F8">
      <w:start w:val="8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774588523">
    <w:abstractNumId w:val="0"/>
  </w:num>
  <w:num w:numId="2" w16cid:durableId="1469974884">
    <w:abstractNumId w:val="2"/>
  </w:num>
  <w:num w:numId="3" w16cid:durableId="177297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0"/>
    <w:rsid w:val="000161F5"/>
    <w:rsid w:val="00020518"/>
    <w:rsid w:val="00023884"/>
    <w:rsid w:val="00027767"/>
    <w:rsid w:val="0003548C"/>
    <w:rsid w:val="000358EF"/>
    <w:rsid w:val="000361CB"/>
    <w:rsid w:val="0003747A"/>
    <w:rsid w:val="00043062"/>
    <w:rsid w:val="00047045"/>
    <w:rsid w:val="00057457"/>
    <w:rsid w:val="00060161"/>
    <w:rsid w:val="00072956"/>
    <w:rsid w:val="00093EE1"/>
    <w:rsid w:val="000A0833"/>
    <w:rsid w:val="000A56C8"/>
    <w:rsid w:val="000A75BE"/>
    <w:rsid w:val="000B044E"/>
    <w:rsid w:val="000B40A9"/>
    <w:rsid w:val="000C0AEC"/>
    <w:rsid w:val="000C28FB"/>
    <w:rsid w:val="000C2D6C"/>
    <w:rsid w:val="000D320C"/>
    <w:rsid w:val="000D77F5"/>
    <w:rsid w:val="000E3A89"/>
    <w:rsid w:val="000E6633"/>
    <w:rsid w:val="000E6B4D"/>
    <w:rsid w:val="00102B77"/>
    <w:rsid w:val="001054BE"/>
    <w:rsid w:val="0011341F"/>
    <w:rsid w:val="001177BD"/>
    <w:rsid w:val="0012274F"/>
    <w:rsid w:val="00124B55"/>
    <w:rsid w:val="0013607C"/>
    <w:rsid w:val="00137E84"/>
    <w:rsid w:val="00146A93"/>
    <w:rsid w:val="0014735E"/>
    <w:rsid w:val="001539E4"/>
    <w:rsid w:val="001721AD"/>
    <w:rsid w:val="00181BB9"/>
    <w:rsid w:val="0018426D"/>
    <w:rsid w:val="001876CF"/>
    <w:rsid w:val="001A2BF7"/>
    <w:rsid w:val="001C2974"/>
    <w:rsid w:val="001C2E64"/>
    <w:rsid w:val="001C331C"/>
    <w:rsid w:val="001C5084"/>
    <w:rsid w:val="001D2292"/>
    <w:rsid w:val="001D540D"/>
    <w:rsid w:val="001D55BF"/>
    <w:rsid w:val="001D72B9"/>
    <w:rsid w:val="001E1BF9"/>
    <w:rsid w:val="001E529F"/>
    <w:rsid w:val="001E610D"/>
    <w:rsid w:val="001F1009"/>
    <w:rsid w:val="002050B9"/>
    <w:rsid w:val="00211A27"/>
    <w:rsid w:val="00212010"/>
    <w:rsid w:val="00226442"/>
    <w:rsid w:val="00227D79"/>
    <w:rsid w:val="00230F3C"/>
    <w:rsid w:val="002565BF"/>
    <w:rsid w:val="00261D86"/>
    <w:rsid w:val="0026498E"/>
    <w:rsid w:val="00270CCA"/>
    <w:rsid w:val="00272F4A"/>
    <w:rsid w:val="00284398"/>
    <w:rsid w:val="00287BC1"/>
    <w:rsid w:val="00291C75"/>
    <w:rsid w:val="002A4B51"/>
    <w:rsid w:val="002B7853"/>
    <w:rsid w:val="002D28C0"/>
    <w:rsid w:val="002E16EF"/>
    <w:rsid w:val="002F1FA6"/>
    <w:rsid w:val="002F54A8"/>
    <w:rsid w:val="0030247E"/>
    <w:rsid w:val="003042C5"/>
    <w:rsid w:val="00306920"/>
    <w:rsid w:val="003137BD"/>
    <w:rsid w:val="003176CD"/>
    <w:rsid w:val="003268AA"/>
    <w:rsid w:val="00340065"/>
    <w:rsid w:val="0036711C"/>
    <w:rsid w:val="00370867"/>
    <w:rsid w:val="00371482"/>
    <w:rsid w:val="00373D7A"/>
    <w:rsid w:val="00380178"/>
    <w:rsid w:val="00383F60"/>
    <w:rsid w:val="003A347B"/>
    <w:rsid w:val="003F7103"/>
    <w:rsid w:val="0042157C"/>
    <w:rsid w:val="00430624"/>
    <w:rsid w:val="00431A80"/>
    <w:rsid w:val="0043264E"/>
    <w:rsid w:val="00446804"/>
    <w:rsid w:val="00451161"/>
    <w:rsid w:val="00460CDC"/>
    <w:rsid w:val="00460CE9"/>
    <w:rsid w:val="00463153"/>
    <w:rsid w:val="00463313"/>
    <w:rsid w:val="0049018A"/>
    <w:rsid w:val="004937B9"/>
    <w:rsid w:val="004C0A14"/>
    <w:rsid w:val="004C3520"/>
    <w:rsid w:val="004D3964"/>
    <w:rsid w:val="004E4745"/>
    <w:rsid w:val="004F1632"/>
    <w:rsid w:val="004F513B"/>
    <w:rsid w:val="004F6BC8"/>
    <w:rsid w:val="005045A0"/>
    <w:rsid w:val="0051040B"/>
    <w:rsid w:val="0052120A"/>
    <w:rsid w:val="00530DF7"/>
    <w:rsid w:val="00543707"/>
    <w:rsid w:val="00554D42"/>
    <w:rsid w:val="00555BDF"/>
    <w:rsid w:val="00555FC5"/>
    <w:rsid w:val="0055758F"/>
    <w:rsid w:val="0056523B"/>
    <w:rsid w:val="0057067C"/>
    <w:rsid w:val="00570C4C"/>
    <w:rsid w:val="00570C7D"/>
    <w:rsid w:val="005757B2"/>
    <w:rsid w:val="00575974"/>
    <w:rsid w:val="00583712"/>
    <w:rsid w:val="00593B22"/>
    <w:rsid w:val="005A6FDE"/>
    <w:rsid w:val="005B3081"/>
    <w:rsid w:val="005B3708"/>
    <w:rsid w:val="005B6383"/>
    <w:rsid w:val="005E0CCE"/>
    <w:rsid w:val="005E29F3"/>
    <w:rsid w:val="005E5B3A"/>
    <w:rsid w:val="005E6FD2"/>
    <w:rsid w:val="005F4544"/>
    <w:rsid w:val="005F551D"/>
    <w:rsid w:val="005F5975"/>
    <w:rsid w:val="005F74E2"/>
    <w:rsid w:val="006013B6"/>
    <w:rsid w:val="006033D2"/>
    <w:rsid w:val="00620494"/>
    <w:rsid w:val="00621065"/>
    <w:rsid w:val="006253C7"/>
    <w:rsid w:val="00625DC4"/>
    <w:rsid w:val="00631CE7"/>
    <w:rsid w:val="00637FA1"/>
    <w:rsid w:val="00642C04"/>
    <w:rsid w:val="00643080"/>
    <w:rsid w:val="00644AAB"/>
    <w:rsid w:val="0066559E"/>
    <w:rsid w:val="00684C6B"/>
    <w:rsid w:val="00690094"/>
    <w:rsid w:val="00693AB9"/>
    <w:rsid w:val="006A2B0A"/>
    <w:rsid w:val="006A6900"/>
    <w:rsid w:val="006A7879"/>
    <w:rsid w:val="006C06C3"/>
    <w:rsid w:val="006C1DA8"/>
    <w:rsid w:val="006D646A"/>
    <w:rsid w:val="006E114A"/>
    <w:rsid w:val="006F21DE"/>
    <w:rsid w:val="006F4ADC"/>
    <w:rsid w:val="006F4EEF"/>
    <w:rsid w:val="006F732D"/>
    <w:rsid w:val="00701504"/>
    <w:rsid w:val="007040B4"/>
    <w:rsid w:val="007059DB"/>
    <w:rsid w:val="0071052C"/>
    <w:rsid w:val="00720D24"/>
    <w:rsid w:val="007214D8"/>
    <w:rsid w:val="00721AC7"/>
    <w:rsid w:val="00722DF5"/>
    <w:rsid w:val="00727E48"/>
    <w:rsid w:val="007314F6"/>
    <w:rsid w:val="0073303D"/>
    <w:rsid w:val="00736665"/>
    <w:rsid w:val="007376EC"/>
    <w:rsid w:val="00746BBA"/>
    <w:rsid w:val="007519E7"/>
    <w:rsid w:val="00756737"/>
    <w:rsid w:val="00757583"/>
    <w:rsid w:val="0075759A"/>
    <w:rsid w:val="007614B7"/>
    <w:rsid w:val="00770ECF"/>
    <w:rsid w:val="0077228E"/>
    <w:rsid w:val="00780F68"/>
    <w:rsid w:val="0078102D"/>
    <w:rsid w:val="00785A3C"/>
    <w:rsid w:val="00795C95"/>
    <w:rsid w:val="00797486"/>
    <w:rsid w:val="0079759C"/>
    <w:rsid w:val="007A1465"/>
    <w:rsid w:val="007A4561"/>
    <w:rsid w:val="007B1591"/>
    <w:rsid w:val="007B6CE6"/>
    <w:rsid w:val="007C0AB1"/>
    <w:rsid w:val="007C5BAE"/>
    <w:rsid w:val="007C664D"/>
    <w:rsid w:val="007C7F4A"/>
    <w:rsid w:val="007D27C9"/>
    <w:rsid w:val="007D31C6"/>
    <w:rsid w:val="007D3917"/>
    <w:rsid w:val="007D6129"/>
    <w:rsid w:val="007D6C05"/>
    <w:rsid w:val="007D7111"/>
    <w:rsid w:val="007E22C2"/>
    <w:rsid w:val="007E2B2D"/>
    <w:rsid w:val="007E3454"/>
    <w:rsid w:val="00804AC5"/>
    <w:rsid w:val="008155EB"/>
    <w:rsid w:val="008161DB"/>
    <w:rsid w:val="00825483"/>
    <w:rsid w:val="00830A66"/>
    <w:rsid w:val="00840F27"/>
    <w:rsid w:val="00845F17"/>
    <w:rsid w:val="00850D62"/>
    <w:rsid w:val="0085510D"/>
    <w:rsid w:val="00864EBC"/>
    <w:rsid w:val="0087016F"/>
    <w:rsid w:val="00870BD9"/>
    <w:rsid w:val="0087296E"/>
    <w:rsid w:val="00873412"/>
    <w:rsid w:val="00880917"/>
    <w:rsid w:val="008819F7"/>
    <w:rsid w:val="00886FD7"/>
    <w:rsid w:val="00890DE4"/>
    <w:rsid w:val="008948B2"/>
    <w:rsid w:val="008A3B78"/>
    <w:rsid w:val="008A5B5F"/>
    <w:rsid w:val="008B0105"/>
    <w:rsid w:val="008C11E5"/>
    <w:rsid w:val="008C4560"/>
    <w:rsid w:val="008C7DD6"/>
    <w:rsid w:val="008D2432"/>
    <w:rsid w:val="008D2AAA"/>
    <w:rsid w:val="008E0854"/>
    <w:rsid w:val="008F1354"/>
    <w:rsid w:val="008F1EA8"/>
    <w:rsid w:val="00917938"/>
    <w:rsid w:val="0093374B"/>
    <w:rsid w:val="00937ECD"/>
    <w:rsid w:val="0094501E"/>
    <w:rsid w:val="00945649"/>
    <w:rsid w:val="00945BD6"/>
    <w:rsid w:val="00947E58"/>
    <w:rsid w:val="009501A6"/>
    <w:rsid w:val="00951F32"/>
    <w:rsid w:val="00953A1B"/>
    <w:rsid w:val="00960542"/>
    <w:rsid w:val="00961DD2"/>
    <w:rsid w:val="009631AB"/>
    <w:rsid w:val="00963CE6"/>
    <w:rsid w:val="009870A1"/>
    <w:rsid w:val="00990273"/>
    <w:rsid w:val="009924FE"/>
    <w:rsid w:val="009A3FBE"/>
    <w:rsid w:val="009B2F0F"/>
    <w:rsid w:val="009B608D"/>
    <w:rsid w:val="009C67BE"/>
    <w:rsid w:val="009D3EFF"/>
    <w:rsid w:val="009E0DC9"/>
    <w:rsid w:val="00A01DEB"/>
    <w:rsid w:val="00A06371"/>
    <w:rsid w:val="00A17A64"/>
    <w:rsid w:val="00A24CF4"/>
    <w:rsid w:val="00A321A1"/>
    <w:rsid w:val="00A3595C"/>
    <w:rsid w:val="00A635D8"/>
    <w:rsid w:val="00A75D49"/>
    <w:rsid w:val="00A86227"/>
    <w:rsid w:val="00AC2878"/>
    <w:rsid w:val="00AD4FDC"/>
    <w:rsid w:val="00AE02BF"/>
    <w:rsid w:val="00AE629A"/>
    <w:rsid w:val="00AF27F8"/>
    <w:rsid w:val="00B00D2B"/>
    <w:rsid w:val="00B05A9F"/>
    <w:rsid w:val="00B1549A"/>
    <w:rsid w:val="00B204C0"/>
    <w:rsid w:val="00B2507D"/>
    <w:rsid w:val="00B266D4"/>
    <w:rsid w:val="00B2686D"/>
    <w:rsid w:val="00B27558"/>
    <w:rsid w:val="00B32A54"/>
    <w:rsid w:val="00B375F4"/>
    <w:rsid w:val="00B510CB"/>
    <w:rsid w:val="00B61E54"/>
    <w:rsid w:val="00B63692"/>
    <w:rsid w:val="00B670D5"/>
    <w:rsid w:val="00B67C49"/>
    <w:rsid w:val="00B80AE7"/>
    <w:rsid w:val="00B91AD9"/>
    <w:rsid w:val="00B97B0E"/>
    <w:rsid w:val="00BA7C6B"/>
    <w:rsid w:val="00BC1A75"/>
    <w:rsid w:val="00BC26A9"/>
    <w:rsid w:val="00BC3938"/>
    <w:rsid w:val="00BC5D4F"/>
    <w:rsid w:val="00BC7A3A"/>
    <w:rsid w:val="00BC7A42"/>
    <w:rsid w:val="00BE3864"/>
    <w:rsid w:val="00BE3E03"/>
    <w:rsid w:val="00BF2B48"/>
    <w:rsid w:val="00BF4D03"/>
    <w:rsid w:val="00C06737"/>
    <w:rsid w:val="00C100E0"/>
    <w:rsid w:val="00C242B2"/>
    <w:rsid w:val="00C253DC"/>
    <w:rsid w:val="00C26364"/>
    <w:rsid w:val="00C4034C"/>
    <w:rsid w:val="00C45ACF"/>
    <w:rsid w:val="00C53CC8"/>
    <w:rsid w:val="00C669EF"/>
    <w:rsid w:val="00C85404"/>
    <w:rsid w:val="00CA23B2"/>
    <w:rsid w:val="00CB1ACE"/>
    <w:rsid w:val="00CE367B"/>
    <w:rsid w:val="00CF210C"/>
    <w:rsid w:val="00CF7187"/>
    <w:rsid w:val="00D025B8"/>
    <w:rsid w:val="00D037A0"/>
    <w:rsid w:val="00D10388"/>
    <w:rsid w:val="00D15DD9"/>
    <w:rsid w:val="00D165FE"/>
    <w:rsid w:val="00D2013F"/>
    <w:rsid w:val="00D212CA"/>
    <w:rsid w:val="00D24712"/>
    <w:rsid w:val="00D27C9D"/>
    <w:rsid w:val="00D45CCF"/>
    <w:rsid w:val="00D50B4A"/>
    <w:rsid w:val="00D5388C"/>
    <w:rsid w:val="00D553B1"/>
    <w:rsid w:val="00D55BC2"/>
    <w:rsid w:val="00D5724C"/>
    <w:rsid w:val="00D63E75"/>
    <w:rsid w:val="00D730E6"/>
    <w:rsid w:val="00D8195D"/>
    <w:rsid w:val="00D82D2B"/>
    <w:rsid w:val="00D8337B"/>
    <w:rsid w:val="00D958C3"/>
    <w:rsid w:val="00DA536B"/>
    <w:rsid w:val="00DA5FE1"/>
    <w:rsid w:val="00DB09D6"/>
    <w:rsid w:val="00DB0A23"/>
    <w:rsid w:val="00DC4CB0"/>
    <w:rsid w:val="00DC5FA2"/>
    <w:rsid w:val="00DD08C4"/>
    <w:rsid w:val="00DD5CE6"/>
    <w:rsid w:val="00DE1148"/>
    <w:rsid w:val="00DF714E"/>
    <w:rsid w:val="00E106C7"/>
    <w:rsid w:val="00E116CA"/>
    <w:rsid w:val="00E1558B"/>
    <w:rsid w:val="00E21867"/>
    <w:rsid w:val="00E42D49"/>
    <w:rsid w:val="00E6267D"/>
    <w:rsid w:val="00E6610A"/>
    <w:rsid w:val="00E6761A"/>
    <w:rsid w:val="00E86A91"/>
    <w:rsid w:val="00E9523F"/>
    <w:rsid w:val="00EA2322"/>
    <w:rsid w:val="00EA6C9D"/>
    <w:rsid w:val="00EB04FE"/>
    <w:rsid w:val="00EB6F72"/>
    <w:rsid w:val="00ED094C"/>
    <w:rsid w:val="00ED26B6"/>
    <w:rsid w:val="00ED7DF4"/>
    <w:rsid w:val="00EF4D6A"/>
    <w:rsid w:val="00F00D1D"/>
    <w:rsid w:val="00F11430"/>
    <w:rsid w:val="00F171FF"/>
    <w:rsid w:val="00F26B18"/>
    <w:rsid w:val="00F4274A"/>
    <w:rsid w:val="00F42D47"/>
    <w:rsid w:val="00F44454"/>
    <w:rsid w:val="00F4526C"/>
    <w:rsid w:val="00F5140C"/>
    <w:rsid w:val="00F665AD"/>
    <w:rsid w:val="00F86599"/>
    <w:rsid w:val="00F8755A"/>
    <w:rsid w:val="00F947F2"/>
    <w:rsid w:val="00F974DA"/>
    <w:rsid w:val="00FA0769"/>
    <w:rsid w:val="00FA16FD"/>
    <w:rsid w:val="00FA541F"/>
    <w:rsid w:val="00FB11EC"/>
    <w:rsid w:val="00FB4674"/>
    <w:rsid w:val="00FC7060"/>
    <w:rsid w:val="00FD35B0"/>
    <w:rsid w:val="00FD5F1F"/>
    <w:rsid w:val="00FE4D3B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E625"/>
  <w14:defaultImageDpi w14:val="32767"/>
  <w15:chartTrackingRefBased/>
  <w15:docId w15:val="{7E88C468-234F-2540-8752-571438CB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0C0AEC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23B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CB0"/>
    <w:rPr>
      <w:color w:val="0000FF"/>
      <w:u w:val="single"/>
    </w:rPr>
  </w:style>
  <w:style w:type="character" w:customStyle="1" w:styleId="Zkladntext2Tun">
    <w:name w:val="Základní text (2) + Tučné"/>
    <w:rsid w:val="00DC4C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C4C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C4C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DC4CB0"/>
  </w:style>
  <w:style w:type="character" w:styleId="Sledovanodkaz">
    <w:name w:val="FollowedHyperlink"/>
    <w:basedOn w:val="Standardnpsmoodstavce"/>
    <w:uiPriority w:val="99"/>
    <w:semiHidden/>
    <w:unhideWhenUsed/>
    <w:rsid w:val="0013607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13607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F8755A"/>
  </w:style>
  <w:style w:type="paragraph" w:styleId="Normlnweb">
    <w:name w:val="Normal (Web)"/>
    <w:basedOn w:val="Normln"/>
    <w:uiPriority w:val="99"/>
    <w:semiHidden/>
    <w:unhideWhenUsed/>
    <w:rsid w:val="0057067C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CA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A75BE"/>
    <w:pPr>
      <w:ind w:left="720"/>
      <w:contextualSpacing/>
    </w:pPr>
  </w:style>
  <w:style w:type="character" w:customStyle="1" w:styleId="s23">
    <w:name w:val="s23"/>
    <w:basedOn w:val="Standardnpsmoodstavce"/>
    <w:rsid w:val="000C0AEC"/>
  </w:style>
  <w:style w:type="character" w:customStyle="1" w:styleId="s13">
    <w:name w:val="s13"/>
    <w:basedOn w:val="Standardnpsmoodstavce"/>
    <w:rsid w:val="000C0AEC"/>
  </w:style>
  <w:style w:type="character" w:customStyle="1" w:styleId="s2">
    <w:name w:val="s2"/>
    <w:basedOn w:val="Standardnpsmoodstavce"/>
    <w:rsid w:val="000C0AEC"/>
  </w:style>
  <w:style w:type="paragraph" w:customStyle="1" w:styleId="s25">
    <w:name w:val="s25"/>
    <w:basedOn w:val="Normln"/>
    <w:rsid w:val="000C0AEC"/>
    <w:pPr>
      <w:spacing w:before="100" w:beforeAutospacing="1" w:after="100" w:afterAutospacing="1"/>
    </w:pPr>
  </w:style>
  <w:style w:type="paragraph" w:customStyle="1" w:styleId="s27">
    <w:name w:val="s27"/>
    <w:basedOn w:val="Normln"/>
    <w:rsid w:val="000C0AEC"/>
    <w:pPr>
      <w:spacing w:before="100" w:beforeAutospacing="1" w:after="100" w:afterAutospacing="1"/>
    </w:pPr>
  </w:style>
  <w:style w:type="character" w:customStyle="1" w:styleId="s26">
    <w:name w:val="s26"/>
    <w:basedOn w:val="Standardnpsmoodstavce"/>
    <w:rsid w:val="000C0AEC"/>
  </w:style>
  <w:style w:type="paragraph" w:customStyle="1" w:styleId="s28">
    <w:name w:val="s28"/>
    <w:basedOn w:val="Normln"/>
    <w:rsid w:val="000C0AEC"/>
    <w:pPr>
      <w:spacing w:before="100" w:beforeAutospacing="1" w:after="100" w:afterAutospacing="1"/>
    </w:pPr>
  </w:style>
  <w:style w:type="paragraph" w:customStyle="1" w:styleId="s3">
    <w:name w:val="s3"/>
    <w:basedOn w:val="Normln"/>
    <w:rsid w:val="000C0A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762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00DD-C2B7-4D28-9AF9-ADAD4887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Hejna</dc:creator>
  <cp:keywords/>
  <dc:description/>
  <cp:lastModifiedBy>Petr Hejna</cp:lastModifiedBy>
  <cp:revision>66</cp:revision>
  <cp:lastPrinted>2025-05-12T08:38:00Z</cp:lastPrinted>
  <dcterms:created xsi:type="dcterms:W3CDTF">2025-01-29T12:14:00Z</dcterms:created>
  <dcterms:modified xsi:type="dcterms:W3CDTF">2025-12-08T11:59:00Z</dcterms:modified>
</cp:coreProperties>
</file>